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EDCAD" w14:textId="77777777" w:rsidR="009201F3" w:rsidRPr="002C665A" w:rsidRDefault="009201F3" w:rsidP="009201F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C665A">
        <w:rPr>
          <w:rFonts w:ascii="Times New Roman" w:hAnsi="Times New Roman" w:cs="Times New Roman"/>
          <w:b/>
          <w:sz w:val="28"/>
          <w:szCs w:val="44"/>
        </w:rPr>
        <w:t>KLAUZULA INFORMACYJNA</w:t>
      </w:r>
      <w:r w:rsidRPr="002C665A">
        <w:rPr>
          <w:rFonts w:ascii="Times New Roman" w:hAnsi="Times New Roman" w:cs="Times New Roman"/>
          <w:b/>
          <w:sz w:val="20"/>
          <w:szCs w:val="28"/>
        </w:rPr>
        <w:br/>
      </w:r>
      <w:r w:rsidRPr="002C665A">
        <w:rPr>
          <w:rFonts w:ascii="Times New Roman" w:hAnsi="Times New Roman" w:cs="Times New Roman"/>
          <w:b/>
          <w:sz w:val="24"/>
          <w:szCs w:val="28"/>
        </w:rPr>
        <w:t>(Wydział Architektury i Środowiska)</w:t>
      </w:r>
    </w:p>
    <w:p w14:paraId="5024ABA9" w14:textId="77777777" w:rsidR="009201F3" w:rsidRPr="00072F98" w:rsidRDefault="009201F3" w:rsidP="009201F3">
      <w:pPr>
        <w:spacing w:after="0"/>
        <w:ind w:left="-851" w:right="-85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ust. 2 Rozporządzenia Parlamentu Europejskiego i Rady (UE) 2016/679 z dnia 27 kwietnia 2016 r. w sprawie ochrony osób fizycznych w związku z przetwarzaniem danych osobowych i w sprawie swobodnego przepływu takich danych oraz uchylenia dyrektywy 95/46/WE (ogólne rozporządzenie o ochronie danych, dalej RODO) i</w:t>
      </w:r>
      <w:r w:rsidRPr="00072F98">
        <w:rPr>
          <w:rFonts w:ascii="Times New Roman" w:hAnsi="Times New Roman" w:cs="Times New Roman"/>
          <w:sz w:val="20"/>
          <w:szCs w:val="20"/>
        </w:rPr>
        <w:t>nformujemy, że:</w:t>
      </w:r>
    </w:p>
    <w:p w14:paraId="29DA5FB7" w14:textId="77777777" w:rsidR="009201F3" w:rsidRPr="00072F98" w:rsidRDefault="009201F3" w:rsidP="009201F3">
      <w:pPr>
        <w:pStyle w:val="Akapitzlist"/>
        <w:numPr>
          <w:ilvl w:val="0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 xml:space="preserve">Administratorem Danych Osobowych Pani/Pana danych osobowych jest Starostwo Powiatowe w Kamiennej Górze z siedzibą przy ul. Wł. Broniewskiego 15 w Kamiennej Górze, (58-400). Z Administratorem można się kontaktować pisemnie, za pomocą poczty tradycyjnej na adres: ul. Wł. Broniewskiego 15; 58-400 Kamienna Góra lub adres e-mail: </w:t>
      </w:r>
      <w:hyperlink r:id="rId8" w:history="1">
        <w:r w:rsidRPr="00072F98">
          <w:rPr>
            <w:rStyle w:val="Hipercze"/>
            <w:rFonts w:ascii="Times New Roman" w:hAnsi="Times New Roman" w:cs="Times New Roman"/>
            <w:sz w:val="20"/>
            <w:szCs w:val="20"/>
          </w:rPr>
          <w:t>powiat@kamienna-gora.pl</w:t>
        </w:r>
      </w:hyperlink>
      <w:r w:rsidRPr="00072F98">
        <w:rPr>
          <w:rFonts w:ascii="Times New Roman" w:hAnsi="Times New Roman" w:cs="Times New Roman"/>
          <w:sz w:val="20"/>
          <w:szCs w:val="20"/>
        </w:rPr>
        <w:t xml:space="preserve"> oraz telefonicznie na nr: 75 6450 100.</w:t>
      </w:r>
    </w:p>
    <w:p w14:paraId="3996C9D8" w14:textId="77777777" w:rsidR="009201F3" w:rsidRPr="00072F98" w:rsidRDefault="009201F3" w:rsidP="009201F3">
      <w:pPr>
        <w:numPr>
          <w:ilvl w:val="0"/>
          <w:numId w:val="2"/>
        </w:numPr>
        <w:spacing w:after="0" w:line="240" w:lineRule="auto"/>
        <w:ind w:left="-426" w:right="-850" w:hanging="28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sprawie ochrony swoich danych osobowych może Pani/Pan kontaktować się z wyznaczonym przez administratora Inspektorem Ochrony Danych na adres e-mail: </w:t>
      </w:r>
      <w:hyperlink r:id="rId9" w:history="1">
        <w:r w:rsidRPr="00072F98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iod@kamienna-gora.pl</w:t>
        </w:r>
      </w:hyperlink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pisemnie na adres siedziby Administratora.</w:t>
      </w:r>
    </w:p>
    <w:p w14:paraId="68CA3F8E" w14:textId="77777777" w:rsidR="009201F3" w:rsidRPr="00072F98" w:rsidRDefault="009201F3" w:rsidP="009201F3">
      <w:pPr>
        <w:pStyle w:val="Akapitzlist"/>
        <w:numPr>
          <w:ilvl w:val="0"/>
          <w:numId w:val="2"/>
        </w:numPr>
        <w:spacing w:after="0"/>
        <w:ind w:left="-426" w:right="-850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Pani/Pana dane osobowe przetwarzane będą w celu, w jakim Administrator je od Pani/Pana pozyskał i w zakresie niezbędnym do:</w:t>
      </w:r>
    </w:p>
    <w:p w14:paraId="31F50D7E" w14:textId="77777777" w:rsidR="009201F3" w:rsidRPr="00072F98" w:rsidRDefault="009201F3" w:rsidP="009201F3">
      <w:pPr>
        <w:pStyle w:val="Akapitzlist"/>
        <w:numPr>
          <w:ilvl w:val="1"/>
          <w:numId w:val="2"/>
        </w:numPr>
        <w:spacing w:after="0"/>
        <w:ind w:left="-142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wypełnienia obowiązku prawnego ciążącego na administratorze (art. 6 ust. 1 lit. c) RODO), w celu zrealizowania zadań wynikających z:</w:t>
      </w:r>
    </w:p>
    <w:p w14:paraId="21136BA0" w14:textId="77777777" w:rsidR="009201F3" w:rsidRPr="00072F98" w:rsidRDefault="009201F3" w:rsidP="009201F3">
      <w:pPr>
        <w:pStyle w:val="Akapitzlist"/>
        <w:numPr>
          <w:ilvl w:val="8"/>
          <w:numId w:val="2"/>
        </w:numPr>
        <w:spacing w:after="0"/>
        <w:ind w:left="284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 xml:space="preserve">ustawy z dnia 18 kwietnia 1985 r. o rybactwie śródlądowym oraz Rozporządzenia Ministra </w:t>
      </w:r>
      <w:r>
        <w:rPr>
          <w:rFonts w:ascii="Times New Roman" w:hAnsi="Times New Roman" w:cs="Times New Roman"/>
          <w:sz w:val="20"/>
          <w:szCs w:val="20"/>
        </w:rPr>
        <w:t>Rolnictwa i Rozwoju Wsi z </w:t>
      </w:r>
      <w:r w:rsidRPr="00072F98">
        <w:rPr>
          <w:rFonts w:ascii="Times New Roman" w:hAnsi="Times New Roman" w:cs="Times New Roman"/>
          <w:sz w:val="20"/>
          <w:szCs w:val="20"/>
        </w:rPr>
        <w:t>dnia 12 listopada 2001 r. w sprawie połowu ryb oraz warunków chowu, hodowli i połowu innych organizmów żyjących w wodzie;</w:t>
      </w:r>
    </w:p>
    <w:p w14:paraId="01148C3B" w14:textId="77777777" w:rsidR="009201F3" w:rsidRPr="00101188" w:rsidRDefault="009201F3" w:rsidP="009201F3">
      <w:pPr>
        <w:pStyle w:val="Akapitzlist"/>
        <w:numPr>
          <w:ilvl w:val="5"/>
          <w:numId w:val="2"/>
        </w:numPr>
        <w:spacing w:after="0"/>
        <w:ind w:left="284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101188">
        <w:rPr>
          <w:rFonts w:ascii="Times New Roman" w:hAnsi="Times New Roman" w:cs="Times New Roman"/>
          <w:sz w:val="20"/>
          <w:szCs w:val="20"/>
        </w:rPr>
        <w:t>ustawy z dnia 16 kwietnia 2004 r. o ochronie przyrody;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1188">
        <w:rPr>
          <w:rFonts w:ascii="Times New Roman" w:hAnsi="Times New Roman" w:cs="Times New Roman"/>
          <w:sz w:val="20"/>
          <w:szCs w:val="20"/>
        </w:rPr>
        <w:t>ustawy z dnia 28 września 1991 r. o lasach;</w:t>
      </w:r>
    </w:p>
    <w:p w14:paraId="0C546244" w14:textId="77777777" w:rsidR="009201F3" w:rsidRPr="00101188" w:rsidRDefault="009201F3" w:rsidP="009201F3">
      <w:pPr>
        <w:pStyle w:val="Akapitzlist"/>
        <w:numPr>
          <w:ilvl w:val="5"/>
          <w:numId w:val="2"/>
        </w:numPr>
        <w:spacing w:after="0"/>
        <w:ind w:left="284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01188">
        <w:rPr>
          <w:rFonts w:ascii="Times New Roman" w:hAnsi="Times New Roman" w:cs="Times New Roman"/>
          <w:sz w:val="20"/>
          <w:szCs w:val="20"/>
        </w:rPr>
        <w:t>ustawy z dnia 9 czerwca 2011 r. – Prawo geologiczne i górnicze; Rozporządzenia Ministra Środowiska z dnia 20 grudnia 2011 r., w sprawie szczegółowych wymagań dotyczących projektów robót geologicznych, w tym robót, których wykonywanie wymaga uzyskania koncesji;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1188">
        <w:rPr>
          <w:rFonts w:ascii="Times New Roman" w:hAnsi="Times New Roman" w:cs="Times New Roman"/>
          <w:sz w:val="20"/>
          <w:szCs w:val="20"/>
        </w:rPr>
        <w:t>ustawa z dnia 13 października 1995 r.  Prawo łowieckie;</w:t>
      </w:r>
    </w:p>
    <w:p w14:paraId="1C4A9257" w14:textId="77777777" w:rsidR="009201F3" w:rsidRDefault="009201F3" w:rsidP="009201F3">
      <w:pPr>
        <w:pStyle w:val="Akapitzlist"/>
        <w:numPr>
          <w:ilvl w:val="5"/>
          <w:numId w:val="2"/>
        </w:numPr>
        <w:spacing w:after="0"/>
        <w:ind w:left="284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ustawy z dnia 14 czerwca 1960 r. Kodeks</w:t>
      </w:r>
      <w:r>
        <w:rPr>
          <w:rFonts w:ascii="Times New Roman" w:hAnsi="Times New Roman" w:cs="Times New Roman"/>
          <w:sz w:val="20"/>
          <w:szCs w:val="20"/>
        </w:rPr>
        <w:t xml:space="preserve"> postępowania administracyjnego;</w:t>
      </w:r>
    </w:p>
    <w:p w14:paraId="73DCC518" w14:textId="77777777" w:rsidR="009201F3" w:rsidRDefault="009201F3" w:rsidP="009201F3">
      <w:pPr>
        <w:pStyle w:val="Akapitzlist"/>
        <w:numPr>
          <w:ilvl w:val="5"/>
          <w:numId w:val="2"/>
        </w:numPr>
        <w:spacing w:after="0"/>
        <w:ind w:left="284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E07A52">
        <w:rPr>
          <w:rFonts w:ascii="Times New Roman" w:hAnsi="Times New Roman" w:cs="Times New Roman"/>
          <w:sz w:val="20"/>
          <w:szCs w:val="20"/>
        </w:rPr>
        <w:t>ustawy  z dnia 14 grudnia 2012 r. o odpadach;</w:t>
      </w:r>
    </w:p>
    <w:p w14:paraId="778215BA" w14:textId="77777777" w:rsidR="009201F3" w:rsidRPr="00E07A52" w:rsidRDefault="009201F3" w:rsidP="009201F3">
      <w:pPr>
        <w:pStyle w:val="Akapitzlist"/>
        <w:numPr>
          <w:ilvl w:val="5"/>
          <w:numId w:val="2"/>
        </w:numPr>
        <w:spacing w:after="0"/>
        <w:ind w:left="284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E07A52">
        <w:rPr>
          <w:rFonts w:ascii="Times New Roman" w:hAnsi="Times New Roman" w:cs="Times New Roman"/>
          <w:sz w:val="20"/>
          <w:szCs w:val="20"/>
        </w:rPr>
        <w:t>ustawy z dnia 27 kwietnia 2001 r. Prawo ochrony środowiska.</w:t>
      </w:r>
    </w:p>
    <w:p w14:paraId="5488674C" w14:textId="77777777" w:rsidR="009201F3" w:rsidRPr="00101188" w:rsidRDefault="009201F3" w:rsidP="009201F3">
      <w:pPr>
        <w:pStyle w:val="Akapitzlist"/>
        <w:numPr>
          <w:ilvl w:val="1"/>
          <w:numId w:val="2"/>
        </w:numPr>
        <w:ind w:left="-142" w:right="-850" w:hanging="284"/>
        <w:rPr>
          <w:rFonts w:ascii="Times New Roman" w:hAnsi="Times New Roman" w:cs="Times New Roman"/>
          <w:sz w:val="20"/>
          <w:szCs w:val="20"/>
        </w:rPr>
      </w:pPr>
      <w:r w:rsidRPr="00101188">
        <w:rPr>
          <w:rFonts w:ascii="Times New Roman" w:hAnsi="Times New Roman" w:cs="Times New Roman"/>
          <w:sz w:val="20"/>
          <w:szCs w:val="20"/>
        </w:rPr>
        <w:t>realizacji celu w jakim Pani/Pan wyraziła/wyraził zgodę na przetwarzanie swoich danych osobowych (art. 6 ust. 1 lit. a) RODO) lub wyraźną zgodę na przetwarzanie swoich danych osobowych wskazanych w art. 9 ust. 1 RODO (art</w:t>
      </w:r>
      <w:r>
        <w:rPr>
          <w:rFonts w:ascii="Times New Roman" w:hAnsi="Times New Roman" w:cs="Times New Roman"/>
          <w:sz w:val="20"/>
          <w:szCs w:val="20"/>
        </w:rPr>
        <w:t>. 9 ust. 2 lit. a) RODO).</w:t>
      </w:r>
    </w:p>
    <w:p w14:paraId="0FEFA9A7" w14:textId="77777777" w:rsidR="009201F3" w:rsidRPr="00072F98" w:rsidRDefault="009201F3" w:rsidP="009201F3">
      <w:pPr>
        <w:pStyle w:val="Akapitzlist"/>
        <w:spacing w:after="0"/>
        <w:ind w:left="-426" w:right="-85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Podanie danych jest dobrowolne, lecz niezbędne do realizacji obowiązków wynikających z ww. ustaw i rozporządzeń. W przypadku niepodania danych nie będzie możliwe załatwienie sprawy w urzędzie.</w:t>
      </w:r>
    </w:p>
    <w:p w14:paraId="784C1360" w14:textId="77777777" w:rsidR="009201F3" w:rsidRPr="00072F98" w:rsidRDefault="009201F3" w:rsidP="009201F3">
      <w:pPr>
        <w:numPr>
          <w:ilvl w:val="0"/>
          <w:numId w:val="2"/>
        </w:numPr>
        <w:spacing w:after="0" w:line="240" w:lineRule="auto"/>
        <w:ind w:left="-426" w:right="-850" w:hanging="28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Pani/Pana danych osobowych mogą być instytucje, którym Administrator zobowiązany jest lub może przekazywać Pani/Pana dane osobowe na mocy przepisów prawa, jak również inne podmioty zewnętrzne wspierające Administratora w wypełnieniu ciążącego na nim obowiązku prawnego, poprzez świadczenie usług wsparcia technicznego w zakresie systemów informatycznych.</w:t>
      </w:r>
    </w:p>
    <w:p w14:paraId="1990546C" w14:textId="77777777" w:rsidR="009201F3" w:rsidRPr="00072F98" w:rsidRDefault="009201F3" w:rsidP="009201F3">
      <w:pPr>
        <w:pStyle w:val="Akapitzlist"/>
        <w:numPr>
          <w:ilvl w:val="0"/>
          <w:numId w:val="2"/>
        </w:numPr>
        <w:spacing w:after="0"/>
        <w:ind w:left="-426" w:right="-850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osobowe nie s</w:t>
      </w:r>
      <w:r w:rsidRPr="00072F98">
        <w:rPr>
          <w:rFonts w:ascii="Times New Roman" w:hAnsi="Times New Roman" w:cs="Times New Roman"/>
          <w:sz w:val="20"/>
          <w:szCs w:val="20"/>
        </w:rPr>
        <w:t>ą przetwarzane w sposób zautomatyzowany i nie będą podlegały profilowaniu.</w:t>
      </w:r>
    </w:p>
    <w:p w14:paraId="5103612A" w14:textId="77777777" w:rsidR="009201F3" w:rsidRPr="00072F98" w:rsidRDefault="009201F3" w:rsidP="009201F3">
      <w:pPr>
        <w:pStyle w:val="Akapitzlist"/>
        <w:numPr>
          <w:ilvl w:val="0"/>
          <w:numId w:val="2"/>
        </w:numPr>
        <w:spacing w:after="0"/>
        <w:ind w:left="-426" w:right="-850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Administrator danych nie będzie przekazywać danych osobowych do państwa trzeciego lub organizacji międzynarodowej.</w:t>
      </w:r>
    </w:p>
    <w:p w14:paraId="09B36F5D" w14:textId="77777777" w:rsidR="009201F3" w:rsidRPr="00072F98" w:rsidRDefault="009201F3" w:rsidP="009201F3">
      <w:pPr>
        <w:pStyle w:val="Akapitzlist"/>
        <w:numPr>
          <w:ilvl w:val="0"/>
          <w:numId w:val="2"/>
        </w:numPr>
        <w:spacing w:after="0"/>
        <w:ind w:left="-426" w:right="-850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 xml:space="preserve">Dane osobowe będą przechowywane przez okres niezbędny do zrealizowania obowiązku prawnego ciążącego na Administratorze, wynikający z kategorii archiwalnej (okres przechowywania dokumentacji) na podstawie Rozporządzenia Prezesa Rady Ministrów z dnia 18 stycznia 2011 r. w sprawie instrukcji kancelaryjnej, jednolitych rzeczowych wykazów akt oraz instrukcji w sprawie organizacji i zakresu działania archiwów zakładowych </w:t>
      </w:r>
      <w:r w:rsidRPr="00072F98">
        <w:rPr>
          <w:rFonts w:ascii="Times New Roman" w:hAnsi="Times New Roman"/>
          <w:sz w:val="20"/>
          <w:szCs w:val="20"/>
        </w:rPr>
        <w:t>a także na podstawie przepisów szczegółowych (minimalny okres przechowywania: 5 lat, maksymalny: wieczyście).</w:t>
      </w:r>
    </w:p>
    <w:p w14:paraId="43C3F3DD" w14:textId="77777777" w:rsidR="009201F3" w:rsidRPr="00072F98" w:rsidRDefault="009201F3" w:rsidP="009201F3">
      <w:pPr>
        <w:pStyle w:val="Akapitzlist"/>
        <w:numPr>
          <w:ilvl w:val="0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 związku z przetwarzaniem danych osobowych przysługuje Państwu prawo do:</w:t>
      </w:r>
    </w:p>
    <w:p w14:paraId="4F6F3E26" w14:textId="77777777" w:rsidR="009201F3" w:rsidRPr="00072F98" w:rsidRDefault="009201F3" w:rsidP="009201F3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dostępu do danych osobowych,</w:t>
      </w:r>
    </w:p>
    <w:p w14:paraId="79B021FA" w14:textId="77777777" w:rsidR="009201F3" w:rsidRPr="00072F98" w:rsidRDefault="009201F3" w:rsidP="009201F3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sprostowania danych osobowych,</w:t>
      </w:r>
    </w:p>
    <w:p w14:paraId="75145C6B" w14:textId="77777777" w:rsidR="009201F3" w:rsidRPr="00072F98" w:rsidRDefault="009201F3" w:rsidP="009201F3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usunięcia danych osobowych, w przypadku gdy:</w:t>
      </w:r>
    </w:p>
    <w:p w14:paraId="292A6497" w14:textId="77777777" w:rsidR="009201F3" w:rsidRPr="00072F98" w:rsidRDefault="009201F3" w:rsidP="009201F3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dane nie są już niezbędne do celów, dla których były zebrane lub w inny sposób przetwarzane,</w:t>
      </w:r>
    </w:p>
    <w:p w14:paraId="5A61C819" w14:textId="77777777" w:rsidR="009201F3" w:rsidRPr="00072F98" w:rsidRDefault="009201F3" w:rsidP="009201F3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osoba, której dane dotyczą, wniosła sprzeciw wobec przetwarzania danych osobowych (dotyczy przetwarzania, o którym mowa w pkt 4 lit. c) RODO,</w:t>
      </w:r>
    </w:p>
    <w:p w14:paraId="74465FB7" w14:textId="77777777" w:rsidR="009201F3" w:rsidRPr="00072F98" w:rsidRDefault="009201F3" w:rsidP="009201F3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osoba, której dane dotyczą wycofała zgodę na przetwarzanie danych osobowych, która jest podstawą przetwarzania danych i nie ma innej podstawy prawnej przetwarzania danych (dotyczy przetwarzania, o którym mowa w pkt 4 lit. c) RODO,</w:t>
      </w:r>
    </w:p>
    <w:p w14:paraId="4AD2DA41" w14:textId="77777777" w:rsidR="009201F3" w:rsidRPr="00072F98" w:rsidRDefault="009201F3" w:rsidP="009201F3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dane osobowe przetwarzane są niezgodnie z prawem,</w:t>
      </w:r>
    </w:p>
    <w:p w14:paraId="160BC350" w14:textId="77777777" w:rsidR="009201F3" w:rsidRPr="00072F98" w:rsidRDefault="009201F3" w:rsidP="009201F3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dane osobowe muszą być usunięte w celu wywiązania się z obowiązku wynikającego z przepisów prawa;</w:t>
      </w:r>
    </w:p>
    <w:p w14:paraId="5C50836A" w14:textId="77777777" w:rsidR="009201F3" w:rsidRPr="00072F98" w:rsidRDefault="009201F3" w:rsidP="009201F3">
      <w:pPr>
        <w:pStyle w:val="Akapitzlist"/>
        <w:numPr>
          <w:ilvl w:val="1"/>
          <w:numId w:val="2"/>
        </w:numPr>
        <w:spacing w:after="0"/>
        <w:ind w:left="-426" w:right="-850" w:hanging="286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ograniczenia przetwarzania danych osobowych, w przypadku gdy:</w:t>
      </w:r>
    </w:p>
    <w:p w14:paraId="17CE71EC" w14:textId="77777777" w:rsidR="009201F3" w:rsidRPr="00072F98" w:rsidRDefault="009201F3" w:rsidP="009201F3">
      <w:pPr>
        <w:pStyle w:val="Akapitzlist"/>
        <w:numPr>
          <w:ilvl w:val="2"/>
          <w:numId w:val="9"/>
        </w:numPr>
        <w:spacing w:after="0"/>
        <w:ind w:left="0" w:right="-850" w:hanging="284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osoba, której dane dotyczą, kwestionuje prawidłowość danych osobowych,</w:t>
      </w:r>
    </w:p>
    <w:p w14:paraId="65F51A3D" w14:textId="77777777" w:rsidR="009201F3" w:rsidRPr="00072F98" w:rsidRDefault="009201F3" w:rsidP="009201F3">
      <w:pPr>
        <w:pStyle w:val="Akapitzlist"/>
        <w:numPr>
          <w:ilvl w:val="2"/>
          <w:numId w:val="9"/>
        </w:numPr>
        <w:spacing w:after="0"/>
        <w:ind w:left="0" w:right="-850" w:hanging="284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przetwarzanie jest niezgodne z prawem, a osoba, której dane dotyczą, sprzeciwia się usunięciu danych osobowych, żądając w zamian ograniczenia ich wykorzystywania,</w:t>
      </w:r>
    </w:p>
    <w:p w14:paraId="06FC7626" w14:textId="77777777" w:rsidR="009201F3" w:rsidRPr="00072F98" w:rsidRDefault="009201F3" w:rsidP="009201F3">
      <w:pPr>
        <w:pStyle w:val="Akapitzlist"/>
        <w:numPr>
          <w:ilvl w:val="2"/>
          <w:numId w:val="9"/>
        </w:numPr>
        <w:spacing w:after="0"/>
        <w:ind w:left="0" w:right="-850" w:hanging="284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1E4D3712" w14:textId="77777777" w:rsidR="009201F3" w:rsidRPr="00072F98" w:rsidRDefault="009201F3" w:rsidP="009201F3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wniesienia sprzeciwu wobec przetwarzania danych osobowych,</w:t>
      </w:r>
    </w:p>
    <w:p w14:paraId="134667E9" w14:textId="77777777" w:rsidR="009201F3" w:rsidRPr="00072F98" w:rsidRDefault="009201F3" w:rsidP="009201F3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przenoszenia danych osobowych,</w:t>
      </w:r>
    </w:p>
    <w:p w14:paraId="0F0D1C3B" w14:textId="77777777" w:rsidR="009201F3" w:rsidRDefault="009201F3" w:rsidP="009201F3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wniesienia skargi do organu nadzorczego – Prezesa Urzędu Ochrony Danych Osobowych.</w:t>
      </w:r>
      <w:bookmarkStart w:id="0" w:name="page1"/>
      <w:bookmarkEnd w:id="0"/>
    </w:p>
    <w:tbl>
      <w:tblPr>
        <w:tblStyle w:val="Tabela-Siatka"/>
        <w:tblW w:w="10916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5528"/>
      </w:tblGrid>
      <w:tr w:rsidR="009201F3" w14:paraId="66EFBD57" w14:textId="77777777" w:rsidTr="004E4212">
        <w:trPr>
          <w:trHeight w:val="1607"/>
        </w:trPr>
        <w:tc>
          <w:tcPr>
            <w:tcW w:w="5388" w:type="dxa"/>
            <w:tcBorders>
              <w:right w:val="single" w:sz="4" w:space="0" w:color="auto"/>
            </w:tcBorders>
          </w:tcPr>
          <w:p w14:paraId="0500BAF6" w14:textId="77777777" w:rsidR="009201F3" w:rsidRDefault="009201F3" w:rsidP="004E4212">
            <w:pPr>
              <w:pStyle w:val="Akapitzlist"/>
              <w:spacing w:after="120"/>
              <w:ind w:right="1"/>
              <w:contextualSpacing w:val="0"/>
              <w:jc w:val="center"/>
              <w:rPr>
                <w:b/>
                <w:sz w:val="20"/>
                <w:szCs w:val="20"/>
                <w:u w:val="single"/>
              </w:rPr>
            </w:pPr>
            <w:r w:rsidRPr="006712E1">
              <w:rPr>
                <w:b/>
                <w:sz w:val="20"/>
                <w:szCs w:val="20"/>
                <w:u w:val="single"/>
              </w:rPr>
              <w:lastRenderedPageBreak/>
              <w:t>OŚWIADCZENIE</w:t>
            </w:r>
          </w:p>
          <w:p w14:paraId="08111356" w14:textId="77777777" w:rsidR="009201F3" w:rsidRPr="00FE2B6B" w:rsidRDefault="009201F3" w:rsidP="004E4212">
            <w:pPr>
              <w:spacing w:after="120"/>
              <w:ind w:left="-108" w:right="1"/>
              <w:rPr>
                <w:rFonts w:ascii="Times New Roman" w:hAnsi="Times New Roman" w:cs="Times New Roman"/>
                <w:sz w:val="18"/>
                <w:szCs w:val="20"/>
              </w:rPr>
            </w:pPr>
            <w:r w:rsidRPr="00FE2B6B">
              <w:rPr>
                <w:rFonts w:ascii="Times New Roman" w:hAnsi="Times New Roman" w:cs="Times New Roman"/>
                <w:sz w:val="18"/>
                <w:szCs w:val="20"/>
              </w:rPr>
              <w:t>Ja, _____________________________, niżej podpisana/ny oświadczam, że zostałem poinformowany o przysługujących mi prawach związanych z przetwarzaniem moich danych osobowych.</w:t>
            </w:r>
          </w:p>
          <w:p w14:paraId="121F84EA" w14:textId="77777777" w:rsidR="009201F3" w:rsidRDefault="009201F3" w:rsidP="004E4212">
            <w:pPr>
              <w:spacing w:line="0" w:lineRule="atLeast"/>
              <w:ind w:left="1594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F98">
              <w:rPr>
                <w:rFonts w:ascii="Times New Roman" w:eastAsia="Arial" w:hAnsi="Times New Roman" w:cs="Times New Roman"/>
                <w:sz w:val="20"/>
                <w:szCs w:val="20"/>
              </w:rPr>
              <w:t>_________________________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__________</w:t>
            </w:r>
            <w:r w:rsidRPr="00072F98"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  <w:r w:rsidRPr="00072F98">
              <w:rPr>
                <w:rFonts w:ascii="Times New Roman" w:eastAsia="Arial" w:hAnsi="Times New Roman" w:cs="Times New Roman"/>
                <w:sz w:val="14"/>
                <w:szCs w:val="20"/>
              </w:rPr>
              <w:t xml:space="preserve">(data, miejsce i podpis osoby </w:t>
            </w:r>
            <w:r>
              <w:rPr>
                <w:rFonts w:ascii="Times New Roman" w:eastAsia="Arial" w:hAnsi="Times New Roman" w:cs="Times New Roman"/>
                <w:sz w:val="14"/>
                <w:szCs w:val="20"/>
              </w:rPr>
              <w:t>składającej oświadczenie</w:t>
            </w:r>
            <w:r w:rsidRPr="00072F98">
              <w:rPr>
                <w:rFonts w:ascii="Times New Roman" w:eastAsia="Arial" w:hAnsi="Times New Roman" w:cs="Times New Roman"/>
                <w:sz w:val="14"/>
                <w:szCs w:val="20"/>
              </w:rPr>
              <w:t>)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5E3AC119" w14:textId="77777777" w:rsidR="009201F3" w:rsidRDefault="009201F3" w:rsidP="004E4212">
            <w:pPr>
              <w:pStyle w:val="Akapitzlist"/>
              <w:ind w:left="-108" w:right="1"/>
              <w:contextualSpacing w:val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ZGODA NA PRZETWARZANIE DANYCH OSOBOWYCH</w:t>
            </w:r>
          </w:p>
          <w:p w14:paraId="0F0ECFD9" w14:textId="77777777" w:rsidR="009201F3" w:rsidRPr="00D629E9" w:rsidRDefault="009201F3" w:rsidP="004E4212">
            <w:pPr>
              <w:pStyle w:val="Mtekstakapitu"/>
              <w:spacing w:after="60" w:line="240" w:lineRule="auto"/>
              <w:ind w:left="33" w:right="-113" w:firstLine="0"/>
              <w:rPr>
                <w:rFonts w:eastAsia="Arial"/>
                <w:sz w:val="16"/>
              </w:rPr>
            </w:pPr>
            <w:r w:rsidRPr="00D629E9">
              <w:rPr>
                <w:sz w:val="16"/>
              </w:rPr>
              <w:t xml:space="preserve">Ja, niżej podpisana/ny wyrażam zgodę na przetwarzanie moich danych osobowych w podanym w następującym zakresie: numer telefonu, adres e-mail, </w:t>
            </w:r>
            <w:r w:rsidRPr="00D629E9">
              <w:rPr>
                <w:rFonts w:eastAsia="Arial"/>
                <w:sz w:val="16"/>
              </w:rPr>
              <w:t>przez Administratora Danych (Starostwo Powiatowe w Kamiennej Górze), w celu umożliwienia kontaktu. Zgoda jest dobrowolna i może ją Pan/Pani w każdej chwili wycofać.</w:t>
            </w:r>
          </w:p>
          <w:p w14:paraId="464883A9" w14:textId="77777777" w:rsidR="009201F3" w:rsidRDefault="009201F3" w:rsidP="004E4212">
            <w:pPr>
              <w:pStyle w:val="Mtekstakapitu"/>
              <w:spacing w:after="0" w:line="240" w:lineRule="auto"/>
              <w:ind w:left="1167" w:right="-113" w:firstLine="0"/>
              <w:jc w:val="center"/>
              <w:rPr>
                <w:sz w:val="20"/>
                <w:szCs w:val="20"/>
              </w:rPr>
            </w:pPr>
            <w:r w:rsidRPr="00072F98">
              <w:rPr>
                <w:rFonts w:eastAsia="Arial"/>
                <w:sz w:val="20"/>
                <w:szCs w:val="20"/>
              </w:rPr>
              <w:t>___________________________</w:t>
            </w:r>
            <w:r>
              <w:rPr>
                <w:rFonts w:eastAsia="Arial"/>
                <w:sz w:val="20"/>
                <w:szCs w:val="20"/>
              </w:rPr>
              <w:t>__________</w:t>
            </w:r>
            <w:r w:rsidRPr="00072F98">
              <w:rPr>
                <w:rFonts w:eastAsia="Arial"/>
                <w:sz w:val="20"/>
                <w:szCs w:val="20"/>
              </w:rPr>
              <w:br/>
            </w:r>
            <w:r w:rsidRPr="00072F98">
              <w:rPr>
                <w:rFonts w:eastAsia="Arial"/>
                <w:sz w:val="14"/>
                <w:szCs w:val="20"/>
              </w:rPr>
              <w:t xml:space="preserve">(data, miejsce i podpis osoby </w:t>
            </w:r>
            <w:r>
              <w:rPr>
                <w:rFonts w:eastAsia="Arial"/>
                <w:sz w:val="14"/>
                <w:szCs w:val="20"/>
              </w:rPr>
              <w:t>wyrażającej zgodę</w:t>
            </w:r>
            <w:r w:rsidRPr="00072F98">
              <w:rPr>
                <w:rFonts w:eastAsia="Arial"/>
                <w:sz w:val="14"/>
                <w:szCs w:val="20"/>
              </w:rPr>
              <w:t>)</w:t>
            </w:r>
          </w:p>
        </w:tc>
      </w:tr>
    </w:tbl>
    <w:p w14:paraId="163F8F5F" w14:textId="77777777" w:rsidR="009201F3" w:rsidRPr="00FE2B6B" w:rsidRDefault="009201F3" w:rsidP="009201F3">
      <w:pPr>
        <w:spacing w:after="0"/>
        <w:ind w:right="-850"/>
        <w:jc w:val="both"/>
        <w:rPr>
          <w:rFonts w:ascii="Times New Roman" w:hAnsi="Times New Roman" w:cs="Times New Roman"/>
          <w:sz w:val="20"/>
          <w:szCs w:val="20"/>
        </w:rPr>
      </w:pPr>
    </w:p>
    <w:p w14:paraId="3DB256C8" w14:textId="77777777" w:rsidR="00AD3B79" w:rsidRPr="00FE2B6B" w:rsidRDefault="00AD3B79" w:rsidP="00AD3B79">
      <w:pPr>
        <w:spacing w:after="0"/>
        <w:ind w:right="-850"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14:paraId="7A9EDA91" w14:textId="3F2F17EF" w:rsidR="00072F98" w:rsidRPr="00AD3B79" w:rsidRDefault="00072F98" w:rsidP="00AD3B79"/>
    <w:sectPr w:rsidR="00072F98" w:rsidRPr="00AD3B79" w:rsidSect="00FE2B6B">
      <w:pgSz w:w="11907" w:h="16839" w:code="9"/>
      <w:pgMar w:top="284" w:right="1417" w:bottom="142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49934" w14:textId="77777777" w:rsidR="00640987" w:rsidRDefault="00640987" w:rsidP="007E50A1">
      <w:pPr>
        <w:spacing w:after="0" w:line="240" w:lineRule="auto"/>
      </w:pPr>
      <w:r>
        <w:separator/>
      </w:r>
    </w:p>
  </w:endnote>
  <w:endnote w:type="continuationSeparator" w:id="0">
    <w:p w14:paraId="7AD25599" w14:textId="77777777" w:rsidR="00640987" w:rsidRDefault="00640987" w:rsidP="007E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138C2" w14:textId="77777777" w:rsidR="00640987" w:rsidRDefault="00640987" w:rsidP="007E50A1">
      <w:pPr>
        <w:spacing w:after="0" w:line="240" w:lineRule="auto"/>
      </w:pPr>
      <w:r>
        <w:separator/>
      </w:r>
    </w:p>
  </w:footnote>
  <w:footnote w:type="continuationSeparator" w:id="0">
    <w:p w14:paraId="7D6BBEE1" w14:textId="77777777" w:rsidR="00640987" w:rsidRDefault="00640987" w:rsidP="007E5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4D6A"/>
    <w:multiLevelType w:val="hybridMultilevel"/>
    <w:tmpl w:val="2988ACE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C3357"/>
    <w:multiLevelType w:val="hybridMultilevel"/>
    <w:tmpl w:val="911A1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32CF8"/>
    <w:multiLevelType w:val="hybridMultilevel"/>
    <w:tmpl w:val="9BEC4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27A3E"/>
    <w:multiLevelType w:val="hybridMultilevel"/>
    <w:tmpl w:val="EAB48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54FA7"/>
    <w:multiLevelType w:val="hybridMultilevel"/>
    <w:tmpl w:val="029C85FE"/>
    <w:lvl w:ilvl="0" w:tplc="7E167C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922F67"/>
    <w:multiLevelType w:val="hybridMultilevel"/>
    <w:tmpl w:val="9106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B0093"/>
    <w:multiLevelType w:val="hybridMultilevel"/>
    <w:tmpl w:val="8A321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616B7"/>
    <w:multiLevelType w:val="hybridMultilevel"/>
    <w:tmpl w:val="90E878A6"/>
    <w:lvl w:ilvl="0" w:tplc="3E1E516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EAA18FB"/>
    <w:multiLevelType w:val="hybridMultilevel"/>
    <w:tmpl w:val="805E2A0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E167C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F776F6"/>
    <w:multiLevelType w:val="hybridMultilevel"/>
    <w:tmpl w:val="155267FE"/>
    <w:lvl w:ilvl="0" w:tplc="F5E02A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B4"/>
    <w:rsid w:val="000306B4"/>
    <w:rsid w:val="000604D9"/>
    <w:rsid w:val="00072F98"/>
    <w:rsid w:val="00083BCD"/>
    <w:rsid w:val="000840B7"/>
    <w:rsid w:val="000844FE"/>
    <w:rsid w:val="000A6A84"/>
    <w:rsid w:val="000B53C6"/>
    <w:rsid w:val="000C40C8"/>
    <w:rsid w:val="000E3772"/>
    <w:rsid w:val="000E41D4"/>
    <w:rsid w:val="00121A3F"/>
    <w:rsid w:val="00181D93"/>
    <w:rsid w:val="001A2D5F"/>
    <w:rsid w:val="001F0F24"/>
    <w:rsid w:val="002A1AFF"/>
    <w:rsid w:val="002A522C"/>
    <w:rsid w:val="002B4BAE"/>
    <w:rsid w:val="002C665A"/>
    <w:rsid w:val="002E560A"/>
    <w:rsid w:val="002F77B2"/>
    <w:rsid w:val="00300D08"/>
    <w:rsid w:val="00323889"/>
    <w:rsid w:val="00326558"/>
    <w:rsid w:val="00335C82"/>
    <w:rsid w:val="00345797"/>
    <w:rsid w:val="00351A67"/>
    <w:rsid w:val="003600D9"/>
    <w:rsid w:val="003D4032"/>
    <w:rsid w:val="003F60EE"/>
    <w:rsid w:val="004802D2"/>
    <w:rsid w:val="00497F7F"/>
    <w:rsid w:val="004B09EE"/>
    <w:rsid w:val="004B757D"/>
    <w:rsid w:val="005014C5"/>
    <w:rsid w:val="00501E67"/>
    <w:rsid w:val="00524C60"/>
    <w:rsid w:val="00594594"/>
    <w:rsid w:val="005F7A71"/>
    <w:rsid w:val="00640987"/>
    <w:rsid w:val="0065720F"/>
    <w:rsid w:val="006E0A3E"/>
    <w:rsid w:val="006E687A"/>
    <w:rsid w:val="006F4418"/>
    <w:rsid w:val="00715F51"/>
    <w:rsid w:val="00715FE2"/>
    <w:rsid w:val="00732FAA"/>
    <w:rsid w:val="007350FB"/>
    <w:rsid w:val="0077336E"/>
    <w:rsid w:val="007A4DB0"/>
    <w:rsid w:val="007E50A1"/>
    <w:rsid w:val="00813AD8"/>
    <w:rsid w:val="008808C1"/>
    <w:rsid w:val="008810A5"/>
    <w:rsid w:val="008B06ED"/>
    <w:rsid w:val="008C2389"/>
    <w:rsid w:val="008D1B42"/>
    <w:rsid w:val="008D4D32"/>
    <w:rsid w:val="009069CE"/>
    <w:rsid w:val="009201F3"/>
    <w:rsid w:val="00980950"/>
    <w:rsid w:val="00981713"/>
    <w:rsid w:val="00986C6A"/>
    <w:rsid w:val="009D2861"/>
    <w:rsid w:val="009D4FE2"/>
    <w:rsid w:val="00A1030B"/>
    <w:rsid w:val="00A724D9"/>
    <w:rsid w:val="00AC1014"/>
    <w:rsid w:val="00AD1BE0"/>
    <w:rsid w:val="00AD3B79"/>
    <w:rsid w:val="00AE06DC"/>
    <w:rsid w:val="00B23830"/>
    <w:rsid w:val="00B26AE5"/>
    <w:rsid w:val="00B37BC1"/>
    <w:rsid w:val="00B45BC2"/>
    <w:rsid w:val="00B959E1"/>
    <w:rsid w:val="00BA73AB"/>
    <w:rsid w:val="00BD4178"/>
    <w:rsid w:val="00BE0A99"/>
    <w:rsid w:val="00BE3BAD"/>
    <w:rsid w:val="00BF2547"/>
    <w:rsid w:val="00C04CA9"/>
    <w:rsid w:val="00C52BAF"/>
    <w:rsid w:val="00C77DB4"/>
    <w:rsid w:val="00C8080B"/>
    <w:rsid w:val="00CB029C"/>
    <w:rsid w:val="00CB607E"/>
    <w:rsid w:val="00CE1063"/>
    <w:rsid w:val="00CF7DA5"/>
    <w:rsid w:val="00D17D7A"/>
    <w:rsid w:val="00D23F74"/>
    <w:rsid w:val="00D663A4"/>
    <w:rsid w:val="00D72C36"/>
    <w:rsid w:val="00D775D1"/>
    <w:rsid w:val="00D86222"/>
    <w:rsid w:val="00DB1E96"/>
    <w:rsid w:val="00DE46E6"/>
    <w:rsid w:val="00E345BC"/>
    <w:rsid w:val="00E439F5"/>
    <w:rsid w:val="00E779FC"/>
    <w:rsid w:val="00E8567C"/>
    <w:rsid w:val="00E92543"/>
    <w:rsid w:val="00E97117"/>
    <w:rsid w:val="00EC66BD"/>
    <w:rsid w:val="00F36E2F"/>
    <w:rsid w:val="00F46959"/>
    <w:rsid w:val="00F528A7"/>
    <w:rsid w:val="00FC3131"/>
    <w:rsid w:val="00F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8F241"/>
  <w15:chartTrackingRefBased/>
  <w15:docId w15:val="{17026BDF-E46F-4BAF-A703-F3752B21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1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C66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C66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6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6BD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6BD"/>
    <w:rPr>
      <w:sz w:val="20"/>
      <w:szCs w:val="20"/>
    </w:rPr>
  </w:style>
  <w:style w:type="paragraph" w:customStyle="1" w:styleId="Tytul1">
    <w:name w:val="Tytul_1"/>
    <w:basedOn w:val="Normalny"/>
    <w:link w:val="Tytul1Znak"/>
    <w:qFormat/>
    <w:rsid w:val="00EC66BD"/>
    <w:pPr>
      <w:autoSpaceDE w:val="0"/>
      <w:spacing w:before="360" w:after="360" w:line="240" w:lineRule="auto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Tytul1Znak">
    <w:name w:val="Tytul_1 Znak"/>
    <w:basedOn w:val="Domylnaczcionkaakapitu"/>
    <w:link w:val="Tytul1"/>
    <w:rsid w:val="00EC66BD"/>
    <w:rPr>
      <w:rFonts w:ascii="Times New Roman" w:hAnsi="Times New Roman" w:cs="Times New Roman"/>
      <w:b/>
      <w:bCs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B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A52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FA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32F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0A1"/>
  </w:style>
  <w:style w:type="paragraph" w:styleId="Stopka">
    <w:name w:val="footer"/>
    <w:basedOn w:val="Normalny"/>
    <w:link w:val="Stopka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0A1"/>
  </w:style>
  <w:style w:type="paragraph" w:customStyle="1" w:styleId="Mtekstakapitu">
    <w:name w:val="M_tekst_akapitu"/>
    <w:basedOn w:val="Normalny"/>
    <w:link w:val="MtekstakapituZnak"/>
    <w:qFormat/>
    <w:rsid w:val="007E50A1"/>
    <w:pPr>
      <w:spacing w:after="120" w:line="276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ekstakapituZnak">
    <w:name w:val="M_tekst_akapitu Znak"/>
    <w:basedOn w:val="Domylnaczcionkaakapitu"/>
    <w:link w:val="Mtekstakapitu"/>
    <w:rsid w:val="007E50A1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AD3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kamienna-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amienna-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BAA78-F022-4960-8F60-82929AC0A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Dołżański</dc:creator>
  <cp:keywords/>
  <dc:description/>
  <cp:lastModifiedBy>Joanna Oleksy</cp:lastModifiedBy>
  <cp:revision>4</cp:revision>
  <cp:lastPrinted>2019-05-08T12:05:00Z</cp:lastPrinted>
  <dcterms:created xsi:type="dcterms:W3CDTF">2019-05-09T09:35:00Z</dcterms:created>
  <dcterms:modified xsi:type="dcterms:W3CDTF">2019-11-20T12:44:00Z</dcterms:modified>
</cp:coreProperties>
</file>